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F81" w:rsidRPr="00E845F8" w:rsidRDefault="00877F81" w:rsidP="00E845F8">
      <w:pPr>
        <w:overflowPunct w:val="0"/>
        <w:adjustRightInd w:val="0"/>
        <w:snapToGrid w:val="0"/>
        <w:spacing w:line="540" w:lineRule="exact"/>
        <w:jc w:val="center"/>
        <w:rPr>
          <w:rFonts w:ascii="方正小标宋简体" w:eastAsia="方正小标宋简体" w:hAnsi="Times New Roman"/>
          <w:sz w:val="44"/>
          <w:szCs w:val="44"/>
        </w:rPr>
      </w:pPr>
      <w:r w:rsidRPr="00E845F8">
        <w:rPr>
          <w:rFonts w:ascii="方正小标宋简体" w:eastAsia="方正小标宋简体" w:hAnsi="Times New Roman" w:hint="eastAsia"/>
          <w:sz w:val="44"/>
          <w:szCs w:val="44"/>
        </w:rPr>
        <w:t>学校战线推进开展</w:t>
      </w:r>
    </w:p>
    <w:p w:rsidR="00877F81" w:rsidRPr="00E845F8" w:rsidRDefault="00877F81" w:rsidP="00E845F8">
      <w:pPr>
        <w:overflowPunct w:val="0"/>
        <w:adjustRightInd w:val="0"/>
        <w:snapToGrid w:val="0"/>
        <w:spacing w:line="540" w:lineRule="exact"/>
        <w:jc w:val="center"/>
        <w:rPr>
          <w:rFonts w:ascii="方正小标宋简体" w:eastAsia="方正小标宋简体" w:hAnsi="Times New Roman"/>
          <w:sz w:val="44"/>
          <w:szCs w:val="44"/>
        </w:rPr>
      </w:pPr>
      <w:r w:rsidRPr="00E845F8">
        <w:rPr>
          <w:rFonts w:ascii="方正小标宋简体" w:eastAsia="方正小标宋简体" w:hAnsi="Times New Roman" w:hint="eastAsia"/>
          <w:sz w:val="44"/>
          <w:szCs w:val="44"/>
        </w:rPr>
        <w:t>“学习总书记讲话</w:t>
      </w:r>
      <w:r w:rsidR="00BB26A9">
        <w:rPr>
          <w:rFonts w:ascii="方正小标宋简体" w:eastAsia="方正小标宋简体" w:hAnsi="Times New Roman" w:hint="eastAsia"/>
          <w:sz w:val="44"/>
          <w:szCs w:val="44"/>
        </w:rPr>
        <w:t xml:space="preserve"> </w:t>
      </w:r>
      <w:r w:rsidRPr="00E845F8">
        <w:rPr>
          <w:rFonts w:ascii="方正小标宋简体" w:eastAsia="方正小标宋简体" w:hAnsi="Times New Roman" w:hint="eastAsia"/>
          <w:sz w:val="44"/>
          <w:szCs w:val="44"/>
        </w:rPr>
        <w:t>做合格共青团员”</w:t>
      </w:r>
    </w:p>
    <w:p w:rsidR="00877F81" w:rsidRPr="00E845F8" w:rsidRDefault="00877F81" w:rsidP="00E845F8">
      <w:pPr>
        <w:overflowPunct w:val="0"/>
        <w:adjustRightInd w:val="0"/>
        <w:snapToGrid w:val="0"/>
        <w:spacing w:line="540" w:lineRule="exact"/>
        <w:jc w:val="center"/>
        <w:rPr>
          <w:rFonts w:ascii="方正小标宋简体" w:eastAsia="方正小标宋简体" w:hAnsi="Times New Roman"/>
          <w:sz w:val="44"/>
          <w:szCs w:val="44"/>
        </w:rPr>
      </w:pPr>
      <w:r w:rsidRPr="00E845F8">
        <w:rPr>
          <w:rFonts w:ascii="方正小标宋简体" w:eastAsia="方正小标宋简体" w:hAnsi="Times New Roman" w:hint="eastAsia"/>
          <w:sz w:val="44"/>
          <w:szCs w:val="44"/>
        </w:rPr>
        <w:t>教育实践实施方案</w:t>
      </w:r>
    </w:p>
    <w:p w:rsidR="00877F81" w:rsidRPr="00202414" w:rsidRDefault="00877F81" w:rsidP="00E845F8">
      <w:pPr>
        <w:overflowPunct w:val="0"/>
        <w:adjustRightInd w:val="0"/>
        <w:snapToGrid w:val="0"/>
        <w:spacing w:line="540" w:lineRule="exact"/>
        <w:jc w:val="center"/>
        <w:rPr>
          <w:rFonts w:ascii="Times New Roman" w:eastAsia="方正楷体简体" w:hAnsi="Times New Roman"/>
          <w:sz w:val="32"/>
          <w:szCs w:val="32"/>
        </w:rPr>
      </w:pPr>
    </w:p>
    <w:p w:rsidR="00877F81" w:rsidRPr="00E845F8" w:rsidRDefault="00877F81" w:rsidP="00E845F8">
      <w:pPr>
        <w:spacing w:line="540" w:lineRule="exact"/>
        <w:ind w:firstLineChars="200" w:firstLine="640"/>
        <w:rPr>
          <w:rFonts w:ascii="仿宋_GB2312" w:eastAsia="仿宋_GB2312" w:hAnsi="Times New Roman"/>
          <w:sz w:val="32"/>
          <w:szCs w:val="32"/>
        </w:rPr>
      </w:pPr>
      <w:r w:rsidRPr="00E845F8">
        <w:rPr>
          <w:rFonts w:ascii="仿宋_GB2312" w:eastAsia="仿宋_GB2312" w:hAnsi="Times New Roman" w:hint="eastAsia"/>
          <w:sz w:val="32"/>
          <w:szCs w:val="32"/>
        </w:rPr>
        <w:t>按照《共青团中央关于在全团集中开展“学习总书记讲话做合格共青团员”教育实践的通知》要求，学校共青团将于2017年在全国大中学生中广泛深入推进开展“学习总书记讲话做合格共青团员”教育实践。方案如下。</w:t>
      </w:r>
    </w:p>
    <w:p w:rsidR="00877F81" w:rsidRPr="00E845F8" w:rsidRDefault="00877F81" w:rsidP="00E845F8">
      <w:pPr>
        <w:spacing w:line="540" w:lineRule="exact"/>
        <w:ind w:firstLineChars="200" w:firstLine="640"/>
        <w:rPr>
          <w:rFonts w:ascii="仿宋_GB2312" w:eastAsia="仿宋_GB2312" w:hAnsi="Times New Roman"/>
          <w:sz w:val="32"/>
          <w:szCs w:val="32"/>
        </w:rPr>
      </w:pPr>
      <w:r w:rsidRPr="00E845F8">
        <w:rPr>
          <w:rFonts w:ascii="仿宋_GB2312" w:eastAsia="仿宋_GB2312" w:hAnsi="Times New Roman" w:hint="eastAsia"/>
          <w:sz w:val="32"/>
          <w:szCs w:val="32"/>
        </w:rPr>
        <w:t>一、时间</w:t>
      </w:r>
    </w:p>
    <w:p w:rsidR="00877F81" w:rsidRPr="00E845F8" w:rsidRDefault="00877F81" w:rsidP="00E845F8">
      <w:pPr>
        <w:spacing w:line="540" w:lineRule="exact"/>
        <w:ind w:firstLineChars="200" w:firstLine="640"/>
        <w:rPr>
          <w:rFonts w:ascii="仿宋_GB2312" w:eastAsia="仿宋_GB2312" w:hAnsi="Times New Roman"/>
          <w:sz w:val="32"/>
          <w:szCs w:val="32"/>
        </w:rPr>
      </w:pPr>
      <w:r w:rsidRPr="00E845F8">
        <w:rPr>
          <w:rFonts w:ascii="仿宋_GB2312" w:eastAsia="仿宋_GB2312" w:hAnsi="Times New Roman" w:hint="eastAsia"/>
          <w:sz w:val="32"/>
          <w:szCs w:val="32"/>
        </w:rPr>
        <w:t>2017年3月至9月</w:t>
      </w:r>
    </w:p>
    <w:p w:rsidR="00877F81" w:rsidRPr="00E845F8" w:rsidRDefault="00877F81" w:rsidP="00E845F8">
      <w:pPr>
        <w:spacing w:line="540" w:lineRule="exact"/>
        <w:ind w:firstLineChars="200" w:firstLine="640"/>
        <w:rPr>
          <w:rFonts w:ascii="仿宋_GB2312" w:eastAsia="仿宋_GB2312" w:hAnsi="Times New Roman"/>
          <w:sz w:val="32"/>
          <w:szCs w:val="32"/>
        </w:rPr>
      </w:pPr>
      <w:r w:rsidRPr="00E845F8">
        <w:rPr>
          <w:rFonts w:ascii="仿宋_GB2312" w:eastAsia="仿宋_GB2312" w:hAnsi="Times New Roman" w:hint="eastAsia"/>
          <w:sz w:val="32"/>
          <w:szCs w:val="32"/>
        </w:rPr>
        <w:t>二、参加对象</w:t>
      </w:r>
    </w:p>
    <w:p w:rsidR="00877F81" w:rsidRPr="00E845F8" w:rsidRDefault="00877F81" w:rsidP="00E845F8">
      <w:pPr>
        <w:spacing w:line="540" w:lineRule="exact"/>
        <w:ind w:left="640"/>
        <w:rPr>
          <w:rFonts w:ascii="仿宋_GB2312" w:eastAsia="仿宋_GB2312" w:hAnsi="Times New Roman"/>
          <w:sz w:val="32"/>
          <w:szCs w:val="32"/>
        </w:rPr>
      </w:pPr>
      <w:r w:rsidRPr="00E845F8">
        <w:rPr>
          <w:rFonts w:ascii="仿宋_GB2312" w:eastAsia="仿宋_GB2312" w:hAnsi="Times New Roman" w:hint="eastAsia"/>
          <w:sz w:val="32"/>
          <w:szCs w:val="32"/>
        </w:rPr>
        <w:t>各高校、中学、职业院校团组织和全体学生团员</w:t>
      </w:r>
    </w:p>
    <w:p w:rsidR="00877F81" w:rsidRPr="00E845F8" w:rsidRDefault="00877F81" w:rsidP="00E845F8">
      <w:pPr>
        <w:spacing w:line="540" w:lineRule="exact"/>
        <w:ind w:firstLineChars="200" w:firstLine="640"/>
        <w:rPr>
          <w:rFonts w:ascii="仿宋_GB2312" w:eastAsia="仿宋_GB2312" w:hAnsi="Times New Roman"/>
          <w:sz w:val="32"/>
          <w:szCs w:val="32"/>
        </w:rPr>
      </w:pPr>
      <w:r w:rsidRPr="00E845F8">
        <w:rPr>
          <w:rFonts w:ascii="仿宋_GB2312" w:eastAsia="仿宋_GB2312" w:hAnsi="Times New Roman" w:hint="eastAsia"/>
          <w:sz w:val="32"/>
          <w:szCs w:val="32"/>
        </w:rPr>
        <w:t>三、活动内容</w:t>
      </w:r>
    </w:p>
    <w:p w:rsidR="00877F81" w:rsidRPr="00E845F8" w:rsidRDefault="00877F81" w:rsidP="00E845F8">
      <w:pPr>
        <w:overflowPunct w:val="0"/>
        <w:adjustRightInd w:val="0"/>
        <w:snapToGrid w:val="0"/>
        <w:spacing w:line="540" w:lineRule="exact"/>
        <w:ind w:firstLineChars="200" w:firstLine="640"/>
        <w:rPr>
          <w:rFonts w:ascii="仿宋_GB2312" w:eastAsia="仿宋_GB2312" w:hAnsi="Times New Roman"/>
          <w:sz w:val="32"/>
          <w:szCs w:val="32"/>
        </w:rPr>
      </w:pPr>
      <w:r w:rsidRPr="00E845F8">
        <w:rPr>
          <w:rFonts w:ascii="仿宋_GB2312" w:eastAsia="仿宋_GB2312" w:hAnsi="Times New Roman" w:hint="eastAsia"/>
          <w:sz w:val="32"/>
          <w:szCs w:val="32"/>
        </w:rPr>
        <w:t>（一）</w:t>
      </w:r>
      <w:r w:rsidRPr="00E845F8">
        <w:rPr>
          <w:rFonts w:ascii="仿宋_GB2312" w:eastAsia="仿宋_GB2312" w:hAnsi="Times New Roman" w:cs="FZKTK--GBK1-0" w:hint="eastAsia"/>
          <w:kern w:val="0"/>
          <w:sz w:val="32"/>
          <w:szCs w:val="32"/>
        </w:rPr>
        <w:t>学习教育</w:t>
      </w:r>
    </w:p>
    <w:p w:rsidR="00877F81" w:rsidRPr="00E845F8" w:rsidRDefault="00877F81" w:rsidP="00E845F8">
      <w:pPr>
        <w:overflowPunct w:val="0"/>
        <w:adjustRightInd w:val="0"/>
        <w:snapToGrid w:val="0"/>
        <w:spacing w:line="540" w:lineRule="exact"/>
        <w:ind w:firstLineChars="200" w:firstLine="640"/>
        <w:rPr>
          <w:rFonts w:ascii="仿宋_GB2312" w:eastAsia="仿宋_GB2312" w:hAnsi="Times New Roman"/>
          <w:sz w:val="32"/>
          <w:szCs w:val="32"/>
        </w:rPr>
      </w:pPr>
      <w:r w:rsidRPr="00E845F8">
        <w:rPr>
          <w:rFonts w:ascii="仿宋_GB2312" w:eastAsia="仿宋_GB2312" w:hAnsi="Times New Roman" w:hint="eastAsia"/>
          <w:sz w:val="32"/>
          <w:szCs w:val="32"/>
        </w:rPr>
        <w:t>1.认真组织学习。结合“四进四信”“青马工程”“与信仰对话”“与人生对话”“彩虹人生”、争当“六有”大学生等活动，组织团员深入学习习近平总书记系列重要讲话精神和治国理政新理念新思想新战略，特别是关于青少年和共青团工作的重要论述。每名团员在学习基础上撰写一份学习心得。</w:t>
      </w:r>
    </w:p>
    <w:p w:rsidR="00877F81" w:rsidRPr="00E845F8" w:rsidRDefault="00877F81" w:rsidP="00E845F8">
      <w:pPr>
        <w:overflowPunct w:val="0"/>
        <w:adjustRightInd w:val="0"/>
        <w:snapToGrid w:val="0"/>
        <w:spacing w:line="540" w:lineRule="exact"/>
        <w:ind w:firstLineChars="200" w:firstLine="643"/>
        <w:rPr>
          <w:rFonts w:ascii="仿宋_GB2312" w:eastAsia="仿宋_GB2312" w:hAnsi="Times New Roman"/>
          <w:sz w:val="32"/>
          <w:szCs w:val="32"/>
        </w:rPr>
      </w:pPr>
      <w:r w:rsidRPr="00E845F8">
        <w:rPr>
          <w:rFonts w:ascii="仿宋_GB2312" w:eastAsia="仿宋_GB2312" w:hAnsi="Times New Roman" w:hint="eastAsia"/>
          <w:b/>
          <w:sz w:val="32"/>
          <w:szCs w:val="32"/>
        </w:rPr>
        <w:t>在高校和高职院校，</w:t>
      </w:r>
      <w:r w:rsidRPr="00E845F8">
        <w:rPr>
          <w:rFonts w:ascii="仿宋_GB2312" w:eastAsia="仿宋_GB2312" w:hAnsi="Times New Roman" w:hint="eastAsia"/>
          <w:sz w:val="32"/>
          <w:szCs w:val="32"/>
        </w:rPr>
        <w:t>必学篇目包括习近平总书记给北京大学考古文博学院2009级本科团支部全体同学的回信、给华中农业大学“本禹志愿服务队”的回信、给河北保定学院西部支教毕业生群体代表的回信、在北京大学师生座谈会上的讲话、同北京师</w:t>
      </w:r>
      <w:r w:rsidRPr="00E845F8">
        <w:rPr>
          <w:rFonts w:ascii="仿宋_GB2312" w:eastAsia="仿宋_GB2312" w:hAnsi="Times New Roman" w:hint="eastAsia"/>
          <w:sz w:val="32"/>
          <w:szCs w:val="32"/>
        </w:rPr>
        <w:lastRenderedPageBreak/>
        <w:t>范大学师生代表座谈时的讲话、与中国科技大学师生代表交流座谈时的讲话等关于高校和共青团工作的重要论述。</w:t>
      </w:r>
    </w:p>
    <w:p w:rsidR="00877F81" w:rsidRPr="00E845F8" w:rsidRDefault="00877F81" w:rsidP="00E845F8">
      <w:pPr>
        <w:overflowPunct w:val="0"/>
        <w:adjustRightInd w:val="0"/>
        <w:snapToGrid w:val="0"/>
        <w:spacing w:line="540" w:lineRule="exact"/>
        <w:ind w:firstLineChars="200" w:firstLine="643"/>
        <w:rPr>
          <w:rFonts w:ascii="仿宋_GB2312" w:eastAsia="仿宋_GB2312" w:hAnsi="Times New Roman"/>
          <w:sz w:val="32"/>
          <w:szCs w:val="32"/>
        </w:rPr>
      </w:pPr>
      <w:r w:rsidRPr="00E845F8">
        <w:rPr>
          <w:rFonts w:ascii="仿宋_GB2312" w:eastAsia="仿宋_GB2312" w:hAnsi="Times New Roman" w:hint="eastAsia"/>
          <w:b/>
          <w:sz w:val="32"/>
          <w:szCs w:val="32"/>
        </w:rPr>
        <w:t>在中学和中职学校，</w:t>
      </w:r>
      <w:r w:rsidRPr="00E845F8">
        <w:rPr>
          <w:rFonts w:ascii="仿宋_GB2312" w:eastAsia="仿宋_GB2312" w:hAnsi="Times New Roman" w:hint="eastAsia"/>
          <w:sz w:val="32"/>
          <w:szCs w:val="32"/>
        </w:rPr>
        <w:t>必学篇目包括习近平总书记给石家庄一中全体同学的回信、给中央民族大学附属中学全校学生的回信、与北京市八</w:t>
      </w:r>
      <w:r w:rsidR="00A26894" w:rsidRPr="00E845F8">
        <w:rPr>
          <w:rFonts w:ascii="仿宋_GB2312" w:eastAsia="仿宋_GB2312" w:hAnsi="Times New Roman" w:hint="eastAsia"/>
          <w:sz w:val="32"/>
          <w:szCs w:val="32"/>
        </w:rPr>
        <w:t>一学校师生交流座谈时的讲话、给八一学校科普小卫星研制团队的</w:t>
      </w:r>
      <w:r w:rsidRPr="00E845F8">
        <w:rPr>
          <w:rFonts w:ascii="仿宋_GB2312" w:eastAsia="仿宋_GB2312" w:hAnsi="Times New Roman" w:hint="eastAsia"/>
          <w:sz w:val="32"/>
          <w:szCs w:val="32"/>
        </w:rPr>
        <w:t>回信等关于中学和共青团工作的重要论述。</w:t>
      </w:r>
    </w:p>
    <w:p w:rsidR="00877F81" w:rsidRPr="00E845F8" w:rsidRDefault="00877F81" w:rsidP="00E845F8">
      <w:pPr>
        <w:overflowPunct w:val="0"/>
        <w:adjustRightInd w:val="0"/>
        <w:snapToGrid w:val="0"/>
        <w:spacing w:line="540" w:lineRule="exact"/>
        <w:ind w:firstLineChars="200" w:firstLine="643"/>
        <w:rPr>
          <w:rFonts w:ascii="仿宋_GB2312" w:eastAsia="仿宋_GB2312" w:hAnsi="Times New Roman"/>
          <w:sz w:val="32"/>
          <w:szCs w:val="32"/>
        </w:rPr>
      </w:pPr>
      <w:r w:rsidRPr="00E845F8">
        <w:rPr>
          <w:rFonts w:ascii="仿宋_GB2312" w:eastAsia="仿宋_GB2312" w:hAnsi="Times New Roman" w:hint="eastAsia"/>
          <w:b/>
          <w:sz w:val="32"/>
          <w:szCs w:val="32"/>
        </w:rPr>
        <w:t>在初中</w:t>
      </w:r>
      <w:r w:rsidR="00691621" w:rsidRPr="00E845F8">
        <w:rPr>
          <w:rFonts w:ascii="仿宋_GB2312" w:eastAsia="仿宋_GB2312" w:hAnsi="Times New Roman" w:hint="eastAsia"/>
          <w:b/>
          <w:sz w:val="32"/>
          <w:szCs w:val="32"/>
        </w:rPr>
        <w:t>，</w:t>
      </w:r>
      <w:r w:rsidRPr="00E845F8">
        <w:rPr>
          <w:rFonts w:ascii="仿宋_GB2312" w:eastAsia="仿宋_GB2312" w:hAnsi="Times New Roman" w:hint="eastAsia"/>
          <w:sz w:val="32"/>
          <w:szCs w:val="32"/>
        </w:rPr>
        <w:t>做好团队衔接，面向初一初二学生开展团前教育，在中学生团校培训中安排习近平总书记系列重要讲话精神专题学习。邀请入团积极分子列席旁听团课和团日活动。</w:t>
      </w:r>
    </w:p>
    <w:p w:rsidR="00877F81" w:rsidRPr="00E845F8" w:rsidRDefault="00877F81" w:rsidP="00E845F8">
      <w:pPr>
        <w:overflowPunct w:val="0"/>
        <w:adjustRightInd w:val="0"/>
        <w:snapToGrid w:val="0"/>
        <w:spacing w:line="540" w:lineRule="exact"/>
        <w:ind w:firstLineChars="200" w:firstLine="640"/>
        <w:rPr>
          <w:rFonts w:ascii="仿宋_GB2312" w:eastAsia="仿宋_GB2312" w:hAnsi="Times New Roman"/>
          <w:sz w:val="32"/>
          <w:szCs w:val="32"/>
        </w:rPr>
      </w:pPr>
      <w:r w:rsidRPr="00E845F8">
        <w:rPr>
          <w:rFonts w:ascii="仿宋_GB2312" w:eastAsia="仿宋_GB2312" w:hAnsi="Times New Roman" w:hint="eastAsia"/>
          <w:sz w:val="32"/>
          <w:szCs w:val="32"/>
        </w:rPr>
        <w:t>2. 组织主题团课。</w:t>
      </w:r>
      <w:r w:rsidRPr="00E845F8">
        <w:rPr>
          <w:rFonts w:ascii="仿宋_GB2312" w:eastAsia="仿宋_GB2312" w:hAnsi="Times New Roman" w:hint="eastAsia"/>
          <w:b/>
          <w:sz w:val="32"/>
          <w:szCs w:val="32"/>
        </w:rPr>
        <w:t>在高校，</w:t>
      </w:r>
      <w:r w:rsidRPr="00E845F8">
        <w:rPr>
          <w:rFonts w:ascii="仿宋_GB2312" w:eastAsia="仿宋_GB2312" w:hAnsi="Times New Roman" w:hint="eastAsia"/>
          <w:sz w:val="32"/>
          <w:szCs w:val="32"/>
        </w:rPr>
        <w:t>围绕“树立和践行社会主义核心价值观”“喜迎十九大、坚定跟党走”“纵览五年变化、增强四个自信、喜迎十九大召开”“学习党的十九大精神”等主题，集中开展4次主题团课活动。</w:t>
      </w:r>
      <w:r w:rsidRPr="00E845F8">
        <w:rPr>
          <w:rFonts w:ascii="仿宋_GB2312" w:eastAsia="仿宋_GB2312" w:hAnsi="Times New Roman" w:hint="eastAsia"/>
          <w:b/>
          <w:sz w:val="32"/>
          <w:szCs w:val="32"/>
        </w:rPr>
        <w:t>在中学，</w:t>
      </w:r>
      <w:r w:rsidRPr="00E845F8">
        <w:rPr>
          <w:rFonts w:ascii="仿宋_GB2312" w:eastAsia="仿宋_GB2312" w:hAnsi="Times New Roman" w:hint="eastAsia"/>
          <w:sz w:val="32"/>
          <w:szCs w:val="32"/>
        </w:rPr>
        <w:t>五四前夕以团支部为单位开展一次“怎样做一名合格团员”主题团课活动，国庆前夕由学校团委书记或邀请党政领导、专家学者、先进人物以“喜迎十九大、坚定跟党走”为主题讲一次团课。</w:t>
      </w:r>
      <w:r w:rsidRPr="00E845F8">
        <w:rPr>
          <w:rFonts w:ascii="仿宋_GB2312" w:eastAsia="仿宋_GB2312" w:hAnsi="Times New Roman" w:hint="eastAsia"/>
          <w:b/>
          <w:sz w:val="32"/>
          <w:szCs w:val="32"/>
        </w:rPr>
        <w:t>在职业院校，</w:t>
      </w:r>
      <w:r w:rsidRPr="00E845F8">
        <w:rPr>
          <w:rFonts w:ascii="仿宋_GB2312" w:eastAsia="仿宋_GB2312" w:hAnsi="Times New Roman" w:hint="eastAsia"/>
          <w:sz w:val="32"/>
          <w:szCs w:val="32"/>
        </w:rPr>
        <w:t>集中举办“怎样做一名合格团员”主题团课。</w:t>
      </w:r>
    </w:p>
    <w:p w:rsidR="00877F81" w:rsidRPr="00E845F8" w:rsidRDefault="00877F81" w:rsidP="00E845F8">
      <w:pPr>
        <w:overflowPunct w:val="0"/>
        <w:adjustRightInd w:val="0"/>
        <w:snapToGrid w:val="0"/>
        <w:spacing w:line="540" w:lineRule="exact"/>
        <w:ind w:firstLineChars="200" w:firstLine="640"/>
        <w:rPr>
          <w:rFonts w:ascii="仿宋_GB2312" w:eastAsia="仿宋_GB2312" w:hAnsi="Times New Roman"/>
          <w:b/>
          <w:color w:val="FF0000"/>
          <w:sz w:val="32"/>
          <w:szCs w:val="32"/>
        </w:rPr>
      </w:pPr>
      <w:r w:rsidRPr="00E845F8">
        <w:rPr>
          <w:rFonts w:ascii="仿宋_GB2312" w:eastAsia="仿宋_GB2312" w:hAnsi="Times New Roman" w:hint="eastAsia"/>
          <w:sz w:val="32"/>
          <w:szCs w:val="32"/>
        </w:rPr>
        <w:t>团中央学校部将邀请团中央书记处同志给大中学生讲团课，并出版《中学生团课教程》。</w:t>
      </w:r>
    </w:p>
    <w:p w:rsidR="00877F81" w:rsidRPr="00E845F8" w:rsidRDefault="00877F81" w:rsidP="00E845F8">
      <w:pPr>
        <w:overflowPunct w:val="0"/>
        <w:adjustRightInd w:val="0"/>
        <w:snapToGrid w:val="0"/>
        <w:spacing w:line="540" w:lineRule="exact"/>
        <w:ind w:firstLineChars="200" w:firstLine="640"/>
        <w:rPr>
          <w:rFonts w:ascii="仿宋_GB2312" w:eastAsia="仿宋_GB2312" w:hAnsi="Times New Roman"/>
          <w:sz w:val="32"/>
          <w:szCs w:val="32"/>
        </w:rPr>
      </w:pPr>
      <w:r w:rsidRPr="00E845F8">
        <w:rPr>
          <w:rFonts w:ascii="仿宋_GB2312" w:eastAsia="仿宋_GB2312" w:hAnsi="Times New Roman" w:hint="eastAsia"/>
          <w:sz w:val="32"/>
          <w:szCs w:val="32"/>
        </w:rPr>
        <w:t>3. 开展征文活动。以“我的青春我的梦——学习总书记讲话做合格共青团员”为主题，在高校、中学和职业院校开展征文活动。推荐优秀征文在团中央学校部微信、微博和团属媒体刊发。</w:t>
      </w:r>
    </w:p>
    <w:p w:rsidR="00877F81" w:rsidRPr="00E845F8" w:rsidRDefault="00877F81" w:rsidP="00E845F8">
      <w:pPr>
        <w:overflowPunct w:val="0"/>
        <w:adjustRightInd w:val="0"/>
        <w:snapToGrid w:val="0"/>
        <w:spacing w:line="540" w:lineRule="exact"/>
        <w:ind w:firstLineChars="200" w:firstLine="640"/>
        <w:rPr>
          <w:rFonts w:ascii="仿宋_GB2312" w:eastAsia="仿宋_GB2312" w:hAnsi="Times New Roman"/>
          <w:sz w:val="32"/>
          <w:szCs w:val="32"/>
        </w:rPr>
      </w:pPr>
      <w:r w:rsidRPr="00E845F8">
        <w:rPr>
          <w:rFonts w:ascii="仿宋_GB2312" w:eastAsia="仿宋_GB2312" w:hAnsi="Times New Roman" w:hint="eastAsia"/>
          <w:sz w:val="32"/>
          <w:szCs w:val="32"/>
        </w:rPr>
        <w:t>（二）组织生活</w:t>
      </w:r>
    </w:p>
    <w:p w:rsidR="00877F81" w:rsidRPr="00E845F8" w:rsidRDefault="00877F81" w:rsidP="00E845F8">
      <w:pPr>
        <w:overflowPunct w:val="0"/>
        <w:adjustRightInd w:val="0"/>
        <w:snapToGrid w:val="0"/>
        <w:spacing w:line="540" w:lineRule="exact"/>
        <w:ind w:firstLineChars="200" w:firstLine="640"/>
        <w:rPr>
          <w:rFonts w:ascii="仿宋_GB2312" w:eastAsia="仿宋_GB2312" w:hAnsi="Times New Roman"/>
          <w:b/>
          <w:sz w:val="32"/>
          <w:szCs w:val="32"/>
        </w:rPr>
      </w:pPr>
      <w:r w:rsidRPr="00E845F8">
        <w:rPr>
          <w:rFonts w:ascii="仿宋_GB2312" w:eastAsia="仿宋_GB2312" w:hAnsi="Times New Roman" w:hint="eastAsia"/>
          <w:sz w:val="32"/>
          <w:szCs w:val="32"/>
        </w:rPr>
        <w:lastRenderedPageBreak/>
        <w:t>1. 开好组织生活会。春季开学初，以团支部为单位，召开“学习总书记讲话做合格共青团员”专题组织生活会。会前认真学习2013年5月4日习近平总书记在同各界优秀青年代表座谈时的重要讲话。组织生活会要对照团章对团员的要求，结合自身实际，实事求是地进行自我评价，开展批评与自我批评，并提出改进措施。</w:t>
      </w:r>
    </w:p>
    <w:p w:rsidR="00877F81" w:rsidRPr="00E845F8" w:rsidRDefault="00877F81" w:rsidP="00E845F8">
      <w:pPr>
        <w:overflowPunct w:val="0"/>
        <w:adjustRightInd w:val="0"/>
        <w:snapToGrid w:val="0"/>
        <w:spacing w:line="540" w:lineRule="exact"/>
        <w:ind w:firstLineChars="200" w:firstLine="640"/>
        <w:rPr>
          <w:rFonts w:ascii="仿宋_GB2312" w:eastAsia="仿宋_GB2312" w:hAnsi="Times New Roman"/>
          <w:sz w:val="32"/>
          <w:szCs w:val="32"/>
        </w:rPr>
      </w:pPr>
      <w:r w:rsidRPr="00E845F8">
        <w:rPr>
          <w:rFonts w:ascii="仿宋_GB2312" w:eastAsia="仿宋_GB2312" w:hAnsi="Times New Roman" w:hint="eastAsia"/>
          <w:sz w:val="32"/>
          <w:szCs w:val="32"/>
        </w:rPr>
        <w:t>2. 集中举办“不忘初心跟党走”入团仪式。落实新颁布的《入团仪式规定》，组织新发展团员参加入团仪式，组织老团员重温入团誓词。五四期间，组织初一、初二学生集中观看《入团第一课》</w:t>
      </w:r>
      <w:r w:rsidR="00961511" w:rsidRPr="00E845F8">
        <w:rPr>
          <w:rFonts w:ascii="仿宋_GB2312" w:eastAsia="仿宋_GB2312" w:hAnsi="Times New Roman" w:hint="eastAsia"/>
          <w:sz w:val="32"/>
          <w:szCs w:val="32"/>
        </w:rPr>
        <w:t>教学视频</w:t>
      </w:r>
      <w:r w:rsidRPr="00E845F8">
        <w:rPr>
          <w:rFonts w:ascii="仿宋_GB2312" w:eastAsia="仿宋_GB2312" w:hAnsi="Times New Roman" w:hint="eastAsia"/>
          <w:sz w:val="32"/>
          <w:szCs w:val="32"/>
        </w:rPr>
        <w:t>。</w:t>
      </w:r>
    </w:p>
    <w:p w:rsidR="00877F81" w:rsidRPr="00E845F8" w:rsidRDefault="00877F81" w:rsidP="00E845F8">
      <w:pPr>
        <w:overflowPunct w:val="0"/>
        <w:adjustRightInd w:val="0"/>
        <w:snapToGrid w:val="0"/>
        <w:spacing w:line="540" w:lineRule="exact"/>
        <w:ind w:firstLineChars="200" w:firstLine="640"/>
        <w:rPr>
          <w:rFonts w:ascii="仿宋_GB2312" w:eastAsia="仿宋_GB2312" w:hAnsi="Times New Roman"/>
          <w:sz w:val="32"/>
          <w:szCs w:val="32"/>
        </w:rPr>
      </w:pPr>
      <w:r w:rsidRPr="00E845F8">
        <w:rPr>
          <w:rFonts w:ascii="仿宋_GB2312" w:eastAsia="仿宋_GB2312" w:hAnsi="Times New Roman" w:hint="eastAsia"/>
          <w:sz w:val="32"/>
          <w:szCs w:val="32"/>
        </w:rPr>
        <w:t>五四前夕，团中央学校部将组织一次示范入团仪式。</w:t>
      </w:r>
    </w:p>
    <w:p w:rsidR="00877F81" w:rsidRPr="00E845F8" w:rsidRDefault="00877F81" w:rsidP="00E845F8">
      <w:pPr>
        <w:overflowPunct w:val="0"/>
        <w:adjustRightInd w:val="0"/>
        <w:snapToGrid w:val="0"/>
        <w:spacing w:line="540" w:lineRule="exact"/>
        <w:ind w:firstLineChars="200" w:firstLine="640"/>
        <w:rPr>
          <w:rFonts w:ascii="仿宋_GB2312" w:eastAsia="仿宋_GB2312" w:hAnsi="Times New Roman"/>
          <w:sz w:val="32"/>
          <w:szCs w:val="32"/>
        </w:rPr>
      </w:pPr>
      <w:r w:rsidRPr="00E845F8">
        <w:rPr>
          <w:rFonts w:ascii="仿宋_GB2312" w:eastAsia="仿宋_GB2312" w:hAnsi="Times New Roman" w:hint="eastAsia"/>
          <w:sz w:val="32"/>
          <w:szCs w:val="32"/>
        </w:rPr>
        <w:t>3. 树立先进典型。深入开展中国大学生自强之星、最美中学生、最美中职生、中国电信奖学金暨践行社会主义核心价值观先进个人等榜样典型寻访活动，在团员学生中形成比学赶帮超的良好氛围。在中学选树一批“从严治团”示范校。</w:t>
      </w:r>
    </w:p>
    <w:p w:rsidR="00877F81" w:rsidRPr="00E845F8" w:rsidRDefault="00877F81" w:rsidP="00E845F8">
      <w:pPr>
        <w:overflowPunct w:val="0"/>
        <w:adjustRightInd w:val="0"/>
        <w:snapToGrid w:val="0"/>
        <w:spacing w:line="540" w:lineRule="exact"/>
        <w:ind w:firstLineChars="200" w:firstLine="640"/>
        <w:rPr>
          <w:rFonts w:ascii="仿宋_GB2312" w:eastAsia="仿宋_GB2312" w:hAnsi="Times New Roman"/>
          <w:sz w:val="32"/>
          <w:szCs w:val="32"/>
        </w:rPr>
      </w:pPr>
      <w:r w:rsidRPr="00E845F8">
        <w:rPr>
          <w:rFonts w:ascii="仿宋_GB2312" w:eastAsia="仿宋_GB2312" w:hAnsi="Times New Roman" w:hint="eastAsia"/>
          <w:sz w:val="32"/>
          <w:szCs w:val="32"/>
        </w:rPr>
        <w:t>4. 开展组织整顿。结合中学、高校共青团改革督导督进工作，对基层学校团组织是否建立规范的团员档案、是否按照上级分配名额和标准程序发展团员、是否按规定收缴和上缴团费、能否经常性开展组织生活和团的活动等方面开展自查和督查。</w:t>
      </w:r>
    </w:p>
    <w:p w:rsidR="00877F81" w:rsidRPr="00E845F8" w:rsidRDefault="00877F81" w:rsidP="00E845F8">
      <w:pPr>
        <w:overflowPunct w:val="0"/>
        <w:topLinePunct/>
        <w:spacing w:line="540" w:lineRule="exact"/>
        <w:ind w:firstLineChars="200" w:firstLine="640"/>
        <w:rPr>
          <w:rFonts w:ascii="仿宋_GB2312" w:eastAsia="仿宋_GB2312" w:hAnsi="Times New Roman"/>
          <w:sz w:val="32"/>
          <w:szCs w:val="32"/>
        </w:rPr>
      </w:pPr>
      <w:r w:rsidRPr="00E845F8">
        <w:rPr>
          <w:rFonts w:ascii="仿宋_GB2312" w:eastAsia="仿宋_GB2312" w:hAnsi="Times New Roman" w:hint="eastAsia"/>
          <w:sz w:val="32"/>
          <w:szCs w:val="32"/>
        </w:rPr>
        <w:t>（三）实践活动</w:t>
      </w:r>
    </w:p>
    <w:p w:rsidR="00877F81" w:rsidRPr="00E845F8" w:rsidRDefault="00877F81" w:rsidP="00E845F8">
      <w:pPr>
        <w:overflowPunct w:val="0"/>
        <w:topLinePunct/>
        <w:spacing w:line="540" w:lineRule="exact"/>
        <w:ind w:firstLineChars="200" w:firstLine="640"/>
        <w:rPr>
          <w:rFonts w:ascii="仿宋_GB2312" w:eastAsia="仿宋_GB2312" w:hAnsi="Times New Roman"/>
          <w:sz w:val="32"/>
          <w:szCs w:val="32"/>
        </w:rPr>
      </w:pPr>
      <w:r w:rsidRPr="00E845F8">
        <w:rPr>
          <w:rFonts w:ascii="仿宋_GB2312" w:eastAsia="仿宋_GB2312" w:hAnsi="Times New Roman" w:hint="eastAsia"/>
          <w:sz w:val="32"/>
          <w:szCs w:val="32"/>
        </w:rPr>
        <w:t>1.广泛开展实践活动。暑期，在高校和职业院校组织团员广泛参与“三下乡”社会实践活动及有关专项活动。在中学广泛开展中学生志愿服务活动，推动团员成为注册志愿者，</w:t>
      </w:r>
      <w:r w:rsidRPr="00E845F8">
        <w:rPr>
          <w:rFonts w:ascii="仿宋_GB2312" w:eastAsia="仿宋_GB2312" w:hAnsi="Times New Roman" w:hint="eastAsia"/>
          <w:color w:val="000000"/>
          <w:sz w:val="32"/>
          <w:szCs w:val="32"/>
        </w:rPr>
        <w:t>遴选新一批</w:t>
      </w:r>
      <w:r w:rsidRPr="00E845F8">
        <w:rPr>
          <w:rFonts w:ascii="仿宋_GB2312" w:eastAsia="仿宋_GB2312" w:hAnsi="Times New Roman" w:hint="eastAsia"/>
          <w:color w:val="000000"/>
          <w:sz w:val="32"/>
          <w:szCs w:val="32"/>
        </w:rPr>
        <w:lastRenderedPageBreak/>
        <w:t>全国中学生志愿服务工作示范校</w:t>
      </w:r>
      <w:r w:rsidRPr="00E845F8">
        <w:rPr>
          <w:rFonts w:ascii="仿宋_GB2312" w:eastAsia="仿宋_GB2312" w:hAnsi="Times New Roman" w:hint="eastAsia"/>
          <w:sz w:val="32"/>
          <w:szCs w:val="32"/>
        </w:rPr>
        <w:t>。</w:t>
      </w:r>
      <w:r w:rsidRPr="00E845F8">
        <w:rPr>
          <w:rFonts w:ascii="仿宋_GB2312" w:eastAsia="仿宋_GB2312" w:hAnsi="Times New Roman" w:hint="eastAsia"/>
          <w:color w:val="000000"/>
          <w:sz w:val="32"/>
          <w:szCs w:val="32"/>
        </w:rPr>
        <w:t>举办各民族大中学生暑期同心营，</w:t>
      </w:r>
      <w:r w:rsidRPr="00E845F8">
        <w:rPr>
          <w:rFonts w:ascii="仿宋_GB2312" w:eastAsia="仿宋_GB2312" w:hAnsi="Times New Roman" w:hint="eastAsia"/>
          <w:sz w:val="32"/>
          <w:szCs w:val="32"/>
        </w:rPr>
        <w:t>面向少数民族大中学生开展教育实践。</w:t>
      </w:r>
    </w:p>
    <w:p w:rsidR="00877F81" w:rsidRPr="00E845F8" w:rsidRDefault="00877F81" w:rsidP="00E845F8">
      <w:pPr>
        <w:overflowPunct w:val="0"/>
        <w:topLinePunct/>
        <w:spacing w:line="540" w:lineRule="exact"/>
        <w:ind w:firstLineChars="200" w:firstLine="640"/>
        <w:rPr>
          <w:rFonts w:ascii="仿宋_GB2312" w:eastAsia="仿宋_GB2312" w:hAnsi="Times New Roman"/>
          <w:sz w:val="32"/>
          <w:szCs w:val="32"/>
        </w:rPr>
      </w:pPr>
      <w:r w:rsidRPr="00E845F8">
        <w:rPr>
          <w:rFonts w:ascii="仿宋_GB2312" w:eastAsia="仿宋_GB2312" w:hAnsi="Times New Roman" w:hint="eastAsia"/>
          <w:sz w:val="32"/>
          <w:szCs w:val="32"/>
        </w:rPr>
        <w:t>2. 开展团员先锋岗创建活动。以“学习理论走在前、立足岗位干在前、急难险重冲在前”为基本</w:t>
      </w:r>
      <w:r w:rsidRPr="00E845F8">
        <w:rPr>
          <w:rFonts w:ascii="仿宋_GB2312" w:eastAsia="仿宋_GB2312" w:hAnsi="Times New Roman" w:hint="eastAsia"/>
          <w:color w:val="000000"/>
          <w:sz w:val="32"/>
          <w:szCs w:val="32"/>
        </w:rPr>
        <w:t>标准，开展创建活动，把团员理想信念的精神支柱率先立起来，把团员学习生活中的先锋</w:t>
      </w:r>
      <w:r w:rsidRPr="00E845F8">
        <w:rPr>
          <w:rFonts w:ascii="仿宋_GB2312" w:eastAsia="仿宋_GB2312" w:hAnsi="Times New Roman" w:hint="eastAsia"/>
          <w:sz w:val="32"/>
          <w:szCs w:val="32"/>
        </w:rPr>
        <w:t>模范作用释放出来，落实到行动上，让团员更像团员。</w:t>
      </w:r>
    </w:p>
    <w:p w:rsidR="00877F81" w:rsidRPr="00E845F8" w:rsidRDefault="00877F81" w:rsidP="00E845F8">
      <w:pPr>
        <w:overflowPunct w:val="0"/>
        <w:topLinePunct/>
        <w:spacing w:line="540" w:lineRule="exact"/>
        <w:ind w:firstLineChars="200" w:firstLine="640"/>
        <w:rPr>
          <w:rFonts w:ascii="仿宋_GB2312" w:eastAsia="仿宋_GB2312" w:hAnsi="Times New Roman"/>
          <w:color w:val="000000"/>
          <w:sz w:val="32"/>
          <w:szCs w:val="32"/>
        </w:rPr>
      </w:pPr>
      <w:r w:rsidRPr="00E845F8">
        <w:rPr>
          <w:rFonts w:ascii="仿宋_GB2312" w:eastAsia="仿宋_GB2312" w:hAnsi="Times New Roman" w:hint="eastAsia"/>
          <w:sz w:val="32"/>
          <w:szCs w:val="32"/>
        </w:rPr>
        <w:t>3. 开展“不忘初心跟党走”网络主题团日活动。</w:t>
      </w:r>
      <w:r w:rsidRPr="00E845F8">
        <w:rPr>
          <w:rFonts w:ascii="仿宋_GB2312" w:eastAsia="仿宋_GB2312" w:hAnsi="Times New Roman" w:hint="eastAsia"/>
          <w:color w:val="000000"/>
          <w:sz w:val="32"/>
          <w:szCs w:val="32"/>
        </w:rPr>
        <w:t>在团中央学校部官方微博平台上开设#我的入团仪式#等微博话题，积极展开入团教育宣传，与团学青年互动入团经历。针对新入团的学生策划开展“线上入团仪式”</w:t>
      </w:r>
      <w:r w:rsidR="004326CC" w:rsidRPr="00E845F8">
        <w:rPr>
          <w:rFonts w:ascii="仿宋_GB2312" w:eastAsia="仿宋_GB2312" w:hAnsi="Times New Roman" w:hint="eastAsia"/>
          <w:color w:val="000000"/>
          <w:sz w:val="32"/>
          <w:szCs w:val="32"/>
        </w:rPr>
        <w:t>活动，针对已经入团的</w:t>
      </w:r>
      <w:r w:rsidRPr="00E845F8">
        <w:rPr>
          <w:rFonts w:ascii="仿宋_GB2312" w:eastAsia="仿宋_GB2312" w:hAnsi="Times New Roman" w:hint="eastAsia"/>
          <w:color w:val="000000"/>
          <w:sz w:val="32"/>
          <w:szCs w:val="32"/>
        </w:rPr>
        <w:t>学生开展“重温入团仪式”网络线上活动，针对基层团支部开展“团歌新传唱”活动。转帖发布《入团第一课》等</w:t>
      </w:r>
      <w:r w:rsidR="00CE05A1" w:rsidRPr="00E845F8">
        <w:rPr>
          <w:rFonts w:ascii="仿宋_GB2312" w:eastAsia="仿宋_GB2312" w:hAnsi="Times New Roman" w:hint="eastAsia"/>
          <w:color w:val="000000"/>
          <w:sz w:val="32"/>
          <w:szCs w:val="32"/>
        </w:rPr>
        <w:t>教学视频</w:t>
      </w:r>
      <w:r w:rsidRPr="00E845F8">
        <w:rPr>
          <w:rFonts w:ascii="仿宋_GB2312" w:eastAsia="仿宋_GB2312" w:hAnsi="Times New Roman" w:hint="eastAsia"/>
          <w:color w:val="000000"/>
          <w:sz w:val="32"/>
          <w:szCs w:val="32"/>
        </w:rPr>
        <w:t>。</w:t>
      </w:r>
    </w:p>
    <w:p w:rsidR="00877F81" w:rsidRPr="00E845F8" w:rsidRDefault="00877F81" w:rsidP="00E845F8">
      <w:pPr>
        <w:overflowPunct w:val="0"/>
        <w:topLinePunct/>
        <w:spacing w:line="540" w:lineRule="exact"/>
        <w:ind w:firstLineChars="200" w:firstLine="640"/>
        <w:rPr>
          <w:rFonts w:ascii="仿宋_GB2312" w:eastAsia="仿宋_GB2312" w:hAnsi="Times New Roman"/>
          <w:sz w:val="32"/>
          <w:szCs w:val="32"/>
        </w:rPr>
      </w:pPr>
      <w:r w:rsidRPr="00E845F8">
        <w:rPr>
          <w:rFonts w:ascii="仿宋_GB2312" w:eastAsia="仿宋_GB2312" w:hAnsi="Times New Roman" w:hint="eastAsia"/>
          <w:sz w:val="32"/>
          <w:szCs w:val="32"/>
        </w:rPr>
        <w:t>4. 加强对团干部的教育培养。着重加强以学校团委书记为代表的团干部队伍建设，带头以习近平总书记系列重要讲话武装自己，成为新时期坚定的青年马克思主义者，让团干部更像团干部。在2017年各批次培训班期间，组织学员</w:t>
      </w:r>
      <w:r w:rsidR="00FF213B" w:rsidRPr="00E845F8">
        <w:rPr>
          <w:rFonts w:ascii="仿宋_GB2312" w:eastAsia="仿宋_GB2312" w:hAnsi="Times New Roman" w:hint="eastAsia"/>
          <w:sz w:val="32"/>
          <w:szCs w:val="32"/>
        </w:rPr>
        <w:t>开展</w:t>
      </w:r>
      <w:r w:rsidRPr="00E845F8">
        <w:rPr>
          <w:rFonts w:ascii="仿宋_GB2312" w:eastAsia="仿宋_GB2312" w:hAnsi="Times New Roman" w:hint="eastAsia"/>
          <w:sz w:val="32"/>
          <w:szCs w:val="32"/>
        </w:rPr>
        <w:t>教育实践。</w:t>
      </w:r>
    </w:p>
    <w:p w:rsidR="00877F81" w:rsidRPr="00E845F8" w:rsidRDefault="00EA1C2C" w:rsidP="00E845F8">
      <w:pPr>
        <w:overflowPunct w:val="0"/>
        <w:topLinePunct/>
        <w:spacing w:line="540" w:lineRule="exact"/>
        <w:ind w:firstLineChars="200" w:firstLine="640"/>
        <w:rPr>
          <w:rFonts w:ascii="仿宋_GB2312" w:eastAsia="仿宋_GB2312" w:hAnsi="Times New Roman"/>
          <w:sz w:val="32"/>
          <w:szCs w:val="32"/>
        </w:rPr>
      </w:pPr>
      <w:r w:rsidRPr="00E845F8">
        <w:rPr>
          <w:rFonts w:ascii="仿宋_GB2312" w:eastAsia="仿宋_GB2312" w:hAnsi="Times New Roman" w:hint="eastAsia"/>
          <w:sz w:val="32"/>
          <w:szCs w:val="32"/>
        </w:rPr>
        <w:t>四</w:t>
      </w:r>
      <w:r w:rsidR="00877F81" w:rsidRPr="00E845F8">
        <w:rPr>
          <w:rFonts w:ascii="仿宋_GB2312" w:eastAsia="仿宋_GB2312" w:hAnsi="Times New Roman" w:hint="eastAsia"/>
          <w:sz w:val="32"/>
          <w:szCs w:val="32"/>
        </w:rPr>
        <w:t>、工作推动</w:t>
      </w:r>
      <w:bookmarkStart w:id="0" w:name="_GoBack"/>
      <w:bookmarkEnd w:id="0"/>
    </w:p>
    <w:p w:rsidR="00877F81" w:rsidRPr="00E845F8" w:rsidRDefault="00877F81" w:rsidP="00E845F8">
      <w:pPr>
        <w:kinsoku w:val="0"/>
        <w:overflowPunct w:val="0"/>
        <w:adjustRightInd w:val="0"/>
        <w:snapToGrid w:val="0"/>
        <w:spacing w:line="540" w:lineRule="exact"/>
        <w:ind w:firstLineChars="200" w:firstLine="640"/>
        <w:rPr>
          <w:rFonts w:ascii="仿宋_GB2312" w:eastAsia="仿宋_GB2312" w:hAnsi="黑体"/>
          <w:sz w:val="32"/>
          <w:szCs w:val="32"/>
        </w:rPr>
      </w:pPr>
      <w:r w:rsidRPr="00E845F8">
        <w:rPr>
          <w:rFonts w:ascii="仿宋_GB2312" w:eastAsia="仿宋_GB2312" w:hAnsi="黑体" w:hint="eastAsia"/>
          <w:sz w:val="32"/>
          <w:szCs w:val="32"/>
        </w:rPr>
        <w:t>1．加强领导系统推进。</w:t>
      </w:r>
      <w:r w:rsidR="008737A1" w:rsidRPr="00E845F8">
        <w:rPr>
          <w:rFonts w:ascii="仿宋_GB2312" w:eastAsia="仿宋_GB2312" w:hAnsi="Times New Roman" w:hint="eastAsia"/>
          <w:color w:val="000000"/>
          <w:sz w:val="32"/>
          <w:szCs w:val="32"/>
        </w:rPr>
        <w:t>把教育实践</w:t>
      </w:r>
      <w:r w:rsidRPr="00E845F8">
        <w:rPr>
          <w:rFonts w:ascii="仿宋_GB2312" w:eastAsia="仿宋_GB2312" w:hAnsi="Times New Roman" w:hint="eastAsia"/>
          <w:color w:val="000000"/>
          <w:sz w:val="32"/>
          <w:szCs w:val="32"/>
        </w:rPr>
        <w:t>作为2017年学校共青团重点工作内容，在全团统一部署下，按既定时间节点系统推进。</w:t>
      </w:r>
      <w:r w:rsidRPr="00E845F8">
        <w:rPr>
          <w:rFonts w:ascii="仿宋_GB2312" w:eastAsia="仿宋_GB2312" w:hAnsi="Times New Roman" w:hint="eastAsia"/>
          <w:sz w:val="32"/>
          <w:szCs w:val="32"/>
        </w:rPr>
        <w:t>团中央学校部将把</w:t>
      </w:r>
      <w:r w:rsidR="008737A1" w:rsidRPr="00E845F8">
        <w:rPr>
          <w:rFonts w:ascii="仿宋_GB2312" w:eastAsia="仿宋_GB2312" w:hAnsi="Times New Roman" w:hint="eastAsia"/>
          <w:sz w:val="32"/>
          <w:szCs w:val="32"/>
        </w:rPr>
        <w:t>教育实践</w:t>
      </w:r>
      <w:r w:rsidRPr="00E845F8">
        <w:rPr>
          <w:rFonts w:ascii="仿宋_GB2312" w:eastAsia="仿宋_GB2312" w:hAnsi="Times New Roman" w:hint="eastAsia"/>
          <w:sz w:val="32"/>
          <w:szCs w:val="32"/>
        </w:rPr>
        <w:t>开展情况纳入2017年学校共青团重点工作考核内容。</w:t>
      </w:r>
    </w:p>
    <w:p w:rsidR="00877F81" w:rsidRPr="00E845F8" w:rsidRDefault="00877F81" w:rsidP="00E845F8">
      <w:pPr>
        <w:kinsoku w:val="0"/>
        <w:overflowPunct w:val="0"/>
        <w:adjustRightInd w:val="0"/>
        <w:snapToGrid w:val="0"/>
        <w:spacing w:line="540" w:lineRule="exact"/>
        <w:ind w:firstLineChars="200" w:firstLine="640"/>
        <w:rPr>
          <w:rFonts w:ascii="仿宋_GB2312" w:eastAsia="仿宋_GB2312" w:hAnsi="Times New Roman"/>
          <w:sz w:val="32"/>
          <w:szCs w:val="32"/>
        </w:rPr>
      </w:pPr>
      <w:r w:rsidRPr="00E845F8">
        <w:rPr>
          <w:rFonts w:ascii="仿宋_GB2312" w:eastAsia="仿宋_GB2312" w:hAnsi="黑体" w:hint="eastAsia"/>
          <w:sz w:val="32"/>
          <w:szCs w:val="32"/>
        </w:rPr>
        <w:t>2．贯穿融入改革攻坚。</w:t>
      </w:r>
      <w:r w:rsidRPr="00E845F8">
        <w:rPr>
          <w:rFonts w:ascii="仿宋_GB2312" w:eastAsia="仿宋_GB2312" w:hAnsi="Times New Roman" w:hint="eastAsia"/>
          <w:sz w:val="32"/>
          <w:szCs w:val="32"/>
        </w:rPr>
        <w:t>结合中学、高校共青团改革和学联学生会组织改革，做好活动的贯穿融入。将教育实践与“8+4”</w:t>
      </w:r>
      <w:r w:rsidRPr="00E845F8">
        <w:rPr>
          <w:rFonts w:ascii="仿宋_GB2312" w:eastAsia="仿宋_GB2312" w:hAnsi="Times New Roman" w:hint="eastAsia"/>
          <w:sz w:val="32"/>
          <w:szCs w:val="32"/>
        </w:rPr>
        <w:lastRenderedPageBreak/>
        <w:t>“4+1”“1+100”“驻校蹲班”等工作结合起来，把指导、督导教育实践作为“常态化下沉基层”和“向基层服务对象报到”的重要工作。</w:t>
      </w:r>
    </w:p>
    <w:p w:rsidR="00877F81" w:rsidRPr="00E845F8" w:rsidRDefault="00877F81" w:rsidP="00E845F8">
      <w:pPr>
        <w:overflowPunct w:val="0"/>
        <w:spacing w:line="540" w:lineRule="exact"/>
        <w:ind w:firstLineChars="200" w:firstLine="640"/>
        <w:rPr>
          <w:rFonts w:ascii="仿宋_GB2312" w:eastAsia="仿宋_GB2312" w:hAnsi="Times New Roman"/>
          <w:sz w:val="32"/>
          <w:szCs w:val="32"/>
        </w:rPr>
      </w:pPr>
      <w:r w:rsidRPr="00E845F8">
        <w:rPr>
          <w:rFonts w:ascii="仿宋_GB2312" w:eastAsia="仿宋_GB2312" w:hAnsi="黑体" w:hint="eastAsia"/>
          <w:sz w:val="32"/>
          <w:szCs w:val="32"/>
        </w:rPr>
        <w:t>3．分层分类推进实施。</w:t>
      </w:r>
      <w:r w:rsidRPr="00E845F8">
        <w:rPr>
          <w:rFonts w:ascii="仿宋_GB2312" w:eastAsia="仿宋_GB2312" w:hAnsi="Times New Roman" w:hint="eastAsia"/>
          <w:sz w:val="32"/>
          <w:szCs w:val="32"/>
        </w:rPr>
        <w:t>根据高校、中学、职业院校团组织特点，有针对性地进行工作部署和推动。</w:t>
      </w:r>
      <w:r w:rsidR="008737A1" w:rsidRPr="00E845F8">
        <w:rPr>
          <w:rFonts w:ascii="仿宋_GB2312" w:eastAsia="仿宋_GB2312" w:hAnsi="Times New Roman" w:hint="eastAsia"/>
          <w:sz w:val="32"/>
          <w:szCs w:val="32"/>
        </w:rPr>
        <w:t>高校团组织要将教育实践</w:t>
      </w:r>
      <w:r w:rsidRPr="00E845F8">
        <w:rPr>
          <w:rFonts w:ascii="仿宋_GB2312" w:eastAsia="仿宋_GB2312" w:hAnsi="Times New Roman" w:hint="eastAsia"/>
          <w:sz w:val="32"/>
          <w:szCs w:val="32"/>
        </w:rPr>
        <w:t>与加强大学生思想政治教育和价值引领结合起来，以“四进四信”活动为有效载体，发挥主题团日的基础作用，引导团员坚定跟党走中国特色社会主义道路的理想信念。</w:t>
      </w:r>
      <w:r w:rsidR="001E7D4F" w:rsidRPr="00E845F8">
        <w:rPr>
          <w:rFonts w:ascii="仿宋_GB2312" w:eastAsia="仿宋_GB2312" w:hAnsi="Times New Roman" w:hint="eastAsia"/>
          <w:sz w:val="32"/>
          <w:szCs w:val="32"/>
        </w:rPr>
        <w:t>中学中职学校团组织要将教育实践</w:t>
      </w:r>
      <w:r w:rsidRPr="00E845F8">
        <w:rPr>
          <w:rFonts w:ascii="仿宋_GB2312" w:eastAsia="仿宋_GB2312" w:hAnsi="Times New Roman" w:hint="eastAsia"/>
          <w:sz w:val="32"/>
          <w:szCs w:val="32"/>
        </w:rPr>
        <w:t>与党团知识学习、形势政策教育、团员先进性建设有机结合，加强团员意识教育和仪式教育，引导团员树立正确的世界观、人生观、价值观。</w:t>
      </w:r>
    </w:p>
    <w:p w:rsidR="00877F81" w:rsidRPr="00E845F8" w:rsidRDefault="00877F81" w:rsidP="00E845F8">
      <w:pPr>
        <w:overflowPunct w:val="0"/>
        <w:adjustRightInd w:val="0"/>
        <w:snapToGrid w:val="0"/>
        <w:spacing w:line="540" w:lineRule="exact"/>
        <w:ind w:firstLineChars="200" w:firstLine="640"/>
        <w:rPr>
          <w:rFonts w:ascii="仿宋_GB2312" w:eastAsia="仿宋_GB2312" w:hAnsi="Times New Roman"/>
          <w:sz w:val="32"/>
          <w:szCs w:val="32"/>
        </w:rPr>
      </w:pPr>
      <w:r w:rsidRPr="00E845F8">
        <w:rPr>
          <w:rFonts w:ascii="仿宋_GB2312" w:eastAsia="仿宋_GB2312" w:hAnsi="黑体" w:hint="eastAsia"/>
          <w:sz w:val="32"/>
          <w:szCs w:val="32"/>
        </w:rPr>
        <w:t>4．线上线下双向联动。</w:t>
      </w:r>
      <w:r w:rsidRPr="00E845F8">
        <w:rPr>
          <w:rFonts w:ascii="仿宋_GB2312" w:eastAsia="仿宋_GB2312" w:hAnsi="Times New Roman" w:hint="eastAsia"/>
          <w:sz w:val="32"/>
          <w:szCs w:val="32"/>
        </w:rPr>
        <w:t>充分利用学校部官方微信、官方微博、全国学联微信等平台，发布工作要求、展示活动成果、宣传先进典型。打造一批团员青年喜闻乐见的网络文化宣传产品。</w:t>
      </w:r>
      <w:r w:rsidRPr="00E845F8">
        <w:rPr>
          <w:rFonts w:ascii="仿宋_GB2312" w:eastAsia="仿宋_GB2312" w:hAnsi="Times New Roman" w:hint="eastAsia"/>
          <w:color w:val="000000"/>
          <w:sz w:val="32"/>
          <w:szCs w:val="32"/>
        </w:rPr>
        <w:t>充分发挥高校网宣员作用，开展线上培训，组织高校网宣员进支部讲团课。遴选部分优秀团课视频和优秀工作案例在团中央学校部双微平台展播。</w:t>
      </w:r>
    </w:p>
    <w:p w:rsidR="00877F81" w:rsidRPr="00E845F8" w:rsidRDefault="00877F81" w:rsidP="00E845F8">
      <w:pPr>
        <w:overflowPunct w:val="0"/>
        <w:adjustRightInd w:val="0"/>
        <w:snapToGrid w:val="0"/>
        <w:spacing w:line="540" w:lineRule="exact"/>
        <w:ind w:firstLineChars="200" w:firstLine="640"/>
        <w:rPr>
          <w:rFonts w:ascii="仿宋_GB2312" w:eastAsia="仿宋_GB2312" w:hAnsi="Times New Roman"/>
          <w:sz w:val="32"/>
          <w:szCs w:val="32"/>
        </w:rPr>
      </w:pPr>
    </w:p>
    <w:p w:rsidR="00D75A71" w:rsidRPr="00E845F8" w:rsidRDefault="00D75A71" w:rsidP="00E845F8">
      <w:pPr>
        <w:spacing w:line="540" w:lineRule="exact"/>
        <w:ind w:firstLine="630"/>
        <w:rPr>
          <w:rFonts w:ascii="仿宋_GB2312" w:eastAsia="仿宋_GB2312" w:hAnsi="Times New Roman"/>
          <w:b/>
          <w:sz w:val="32"/>
          <w:szCs w:val="32"/>
        </w:rPr>
      </w:pPr>
    </w:p>
    <w:sectPr w:rsidR="00D75A71" w:rsidRPr="00E845F8" w:rsidSect="00E845F8">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E6C" w:rsidRDefault="000D1E6C">
      <w:pPr>
        <w:spacing w:line="240" w:lineRule="auto"/>
      </w:pPr>
      <w:r>
        <w:separator/>
      </w:r>
    </w:p>
  </w:endnote>
  <w:endnote w:type="continuationSeparator" w:id="1">
    <w:p w:rsidR="000D1E6C" w:rsidRDefault="000D1E6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楷体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FZKTK--GBK1-0">
    <w:altName w:val="方正彩云简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6FF" w:rsidRDefault="003403CC">
    <w:pPr>
      <w:pStyle w:val="a3"/>
      <w:jc w:val="center"/>
    </w:pPr>
    <w:r>
      <w:fldChar w:fldCharType="begin"/>
    </w:r>
    <w:r w:rsidR="00FF213B">
      <w:instrText>PAGE   \* MERGEFORMAT</w:instrText>
    </w:r>
    <w:r>
      <w:fldChar w:fldCharType="separate"/>
    </w:r>
    <w:r w:rsidR="00BB26A9" w:rsidRPr="00BB26A9">
      <w:rPr>
        <w:noProof/>
        <w:lang w:val="zh-CN"/>
      </w:rPr>
      <w:t>1</w:t>
    </w:r>
    <w:r>
      <w:fldChar w:fldCharType="end"/>
    </w:r>
  </w:p>
  <w:p w:rsidR="00EE06FF" w:rsidRDefault="000D1E6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E6C" w:rsidRDefault="000D1E6C">
      <w:pPr>
        <w:spacing w:line="240" w:lineRule="auto"/>
      </w:pPr>
      <w:r>
        <w:separator/>
      </w:r>
    </w:p>
  </w:footnote>
  <w:footnote w:type="continuationSeparator" w:id="1">
    <w:p w:rsidR="000D1E6C" w:rsidRDefault="000D1E6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7C8F"/>
    <w:rsid w:val="00086CFF"/>
    <w:rsid w:val="000D1E6C"/>
    <w:rsid w:val="000E0DF1"/>
    <w:rsid w:val="001E7D4F"/>
    <w:rsid w:val="00336BAB"/>
    <w:rsid w:val="003403CC"/>
    <w:rsid w:val="0034632B"/>
    <w:rsid w:val="004326CC"/>
    <w:rsid w:val="004B0A34"/>
    <w:rsid w:val="00547410"/>
    <w:rsid w:val="0067228F"/>
    <w:rsid w:val="00691621"/>
    <w:rsid w:val="006F2F02"/>
    <w:rsid w:val="0077113B"/>
    <w:rsid w:val="007F7C8F"/>
    <w:rsid w:val="008737A1"/>
    <w:rsid w:val="00877F81"/>
    <w:rsid w:val="00961511"/>
    <w:rsid w:val="00A10829"/>
    <w:rsid w:val="00A26894"/>
    <w:rsid w:val="00BB26A9"/>
    <w:rsid w:val="00CE05A1"/>
    <w:rsid w:val="00D75A71"/>
    <w:rsid w:val="00E845F8"/>
    <w:rsid w:val="00EA1C2C"/>
    <w:rsid w:val="00EE320C"/>
    <w:rsid w:val="00FF21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32B"/>
    <w:pPr>
      <w:spacing w:line="52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4632B"/>
    <w:pPr>
      <w:tabs>
        <w:tab w:val="center" w:pos="4153"/>
        <w:tab w:val="right" w:pos="8306"/>
      </w:tabs>
      <w:snapToGrid w:val="0"/>
      <w:spacing w:line="240" w:lineRule="atLeast"/>
      <w:jc w:val="left"/>
    </w:pPr>
    <w:rPr>
      <w:sz w:val="18"/>
      <w:szCs w:val="18"/>
    </w:rPr>
  </w:style>
  <w:style w:type="character" w:customStyle="1" w:styleId="Char">
    <w:name w:val="页脚 Char"/>
    <w:basedOn w:val="a0"/>
    <w:link w:val="a3"/>
    <w:rsid w:val="0034632B"/>
    <w:rPr>
      <w:rFonts w:ascii="Calibri" w:eastAsia="宋体" w:hAnsi="Calibri" w:cs="Times New Roman"/>
      <w:sz w:val="18"/>
      <w:szCs w:val="18"/>
    </w:rPr>
  </w:style>
  <w:style w:type="paragraph" w:styleId="a4">
    <w:name w:val="Balloon Text"/>
    <w:basedOn w:val="a"/>
    <w:link w:val="Char0"/>
    <w:uiPriority w:val="99"/>
    <w:semiHidden/>
    <w:unhideWhenUsed/>
    <w:rsid w:val="004326CC"/>
    <w:pPr>
      <w:spacing w:line="240" w:lineRule="auto"/>
    </w:pPr>
    <w:rPr>
      <w:sz w:val="18"/>
      <w:szCs w:val="18"/>
    </w:rPr>
  </w:style>
  <w:style w:type="character" w:customStyle="1" w:styleId="Char0">
    <w:name w:val="批注框文本 Char"/>
    <w:basedOn w:val="a0"/>
    <w:link w:val="a4"/>
    <w:uiPriority w:val="99"/>
    <w:semiHidden/>
    <w:rsid w:val="004326CC"/>
    <w:rPr>
      <w:rFonts w:ascii="Calibri" w:eastAsia="宋体" w:hAnsi="Calibri" w:cs="Times New Roman"/>
      <w:sz w:val="18"/>
      <w:szCs w:val="18"/>
    </w:rPr>
  </w:style>
  <w:style w:type="paragraph" w:styleId="a5">
    <w:name w:val="header"/>
    <w:basedOn w:val="a"/>
    <w:link w:val="Char1"/>
    <w:uiPriority w:val="99"/>
    <w:semiHidden/>
    <w:unhideWhenUsed/>
    <w:rsid w:val="00E845F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0"/>
    <w:link w:val="a5"/>
    <w:uiPriority w:val="99"/>
    <w:semiHidden/>
    <w:rsid w:val="00E845F8"/>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32B"/>
    <w:pPr>
      <w:spacing w:line="52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4632B"/>
    <w:pPr>
      <w:tabs>
        <w:tab w:val="center" w:pos="4153"/>
        <w:tab w:val="right" w:pos="8306"/>
      </w:tabs>
      <w:snapToGrid w:val="0"/>
      <w:spacing w:line="240" w:lineRule="atLeast"/>
      <w:jc w:val="left"/>
    </w:pPr>
    <w:rPr>
      <w:sz w:val="18"/>
      <w:szCs w:val="18"/>
    </w:rPr>
  </w:style>
  <w:style w:type="character" w:customStyle="1" w:styleId="Char">
    <w:name w:val="页脚 Char"/>
    <w:basedOn w:val="a0"/>
    <w:link w:val="a3"/>
    <w:rsid w:val="0034632B"/>
    <w:rPr>
      <w:rFonts w:ascii="Calibri" w:eastAsia="宋体" w:hAnsi="Calibri" w:cs="Times New Roman"/>
      <w:sz w:val="18"/>
      <w:szCs w:val="18"/>
    </w:rPr>
  </w:style>
  <w:style w:type="paragraph" w:styleId="a4">
    <w:name w:val="Balloon Text"/>
    <w:basedOn w:val="a"/>
    <w:link w:val="Char0"/>
    <w:uiPriority w:val="99"/>
    <w:semiHidden/>
    <w:unhideWhenUsed/>
    <w:rsid w:val="004326CC"/>
    <w:pPr>
      <w:spacing w:line="240" w:lineRule="auto"/>
    </w:pPr>
    <w:rPr>
      <w:sz w:val="18"/>
      <w:szCs w:val="18"/>
    </w:rPr>
  </w:style>
  <w:style w:type="character" w:customStyle="1" w:styleId="Char0">
    <w:name w:val="批注框文本 Char"/>
    <w:basedOn w:val="a0"/>
    <w:link w:val="a4"/>
    <w:uiPriority w:val="99"/>
    <w:semiHidden/>
    <w:rsid w:val="004326C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262626"/>
      </a:dk1>
      <a:lt1>
        <a:sysClr val="window" lastClr="DDDB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黄莉岩</dc:creator>
  <cp:keywords/>
  <dc:description/>
  <cp:lastModifiedBy>雨林木风</cp:lastModifiedBy>
  <cp:revision>20</cp:revision>
  <cp:lastPrinted>2017-03-07T08:18:00Z</cp:lastPrinted>
  <dcterms:created xsi:type="dcterms:W3CDTF">2017-03-06T08:26:00Z</dcterms:created>
  <dcterms:modified xsi:type="dcterms:W3CDTF">2017-03-17T02:02:00Z</dcterms:modified>
</cp:coreProperties>
</file>